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62B2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62B2F" w:rsidRPr="007A12AE" w:rsidRDefault="00562B2F" w:rsidP="00562B2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62B2F" w:rsidRDefault="00562B2F" w:rsidP="00562B2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Valjevo</w:t>
            </w:r>
          </w:p>
          <w:p w:rsidR="00931281" w:rsidRPr="00931281" w:rsidRDefault="00562B2F" w:rsidP="00562B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Karađorđeva 64, velika sala, 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62B2F" w:rsidRDefault="00562B2F" w:rsidP="00562B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 – RPK Valjevo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, 14000 Valjevo</w:t>
            </w:r>
          </w:p>
          <w:p w:rsidR="00ED41E3" w:rsidRPr="00805DC7" w:rsidRDefault="00562B2F" w:rsidP="00562B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(+381 14) 23 79 68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 </w:t>
            </w:r>
            <w:hyperlink r:id="rId10" w:history="1">
              <w:r w:rsidRPr="005F22D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pl-PL"/>
                </w:rPr>
                <w:t>sanja.kremic.milovic@pks.rs</w:t>
              </w:r>
            </w:hyperlink>
            <w:r w:rsidRPr="005F22DA">
              <w:rPr>
                <w:rFonts w:ascii="Calibri" w:hAnsi="Calibri" w:cs="Calibri"/>
                <w:color w:val="FFFFFF" w:themeColor="background1"/>
                <w:sz w:val="22"/>
                <w:szCs w:val="22"/>
                <w:lang w:val="pl-PL"/>
              </w:rPr>
              <w:t xml:space="preserve"> / </w:t>
            </w:r>
            <w:hyperlink r:id="rId11" w:history="1">
              <w:r w:rsidRPr="005F22D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pl-PL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2C6" w:rsidRDefault="007402C6">
      <w:r>
        <w:separator/>
      </w:r>
    </w:p>
  </w:endnote>
  <w:endnote w:type="continuationSeparator" w:id="0">
    <w:p w:rsidR="007402C6" w:rsidRDefault="0074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2C6" w:rsidRDefault="007402C6">
      <w:r>
        <w:separator/>
      </w:r>
    </w:p>
  </w:footnote>
  <w:footnote w:type="continuationSeparator" w:id="0">
    <w:p w:rsidR="007402C6" w:rsidRDefault="0074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nja.kremic.mi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5FFF5-0E0C-4771-8231-5733D9FBA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2019-02-25T11:04:00Z</dcterms:created>
  <dcterms:modified xsi:type="dcterms:W3CDTF">2019-02-25T11:08:00Z</dcterms:modified>
</cp:coreProperties>
</file>